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C3" w:rsidRDefault="00BB2FC3" w:rsidP="00BB2FC3">
      <w:pPr>
        <w:pStyle w:val="a3"/>
      </w:pPr>
      <w:r>
        <w:t xml:space="preserve">04.06.2021 </w:t>
      </w:r>
      <w:proofErr w:type="spellStart"/>
      <w:r>
        <w:t>набув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01.06.2021 № 1066 «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висновків</w:t>
      </w:r>
      <w:proofErr w:type="spellEnd"/>
      <w:r>
        <w:t xml:space="preserve"> про </w:t>
      </w:r>
      <w:proofErr w:type="spellStart"/>
      <w:r>
        <w:t>тимчасову</w:t>
      </w:r>
      <w:proofErr w:type="spellEnd"/>
      <w:r>
        <w:t xml:space="preserve"> </w:t>
      </w:r>
      <w:proofErr w:type="spellStart"/>
      <w:r>
        <w:t>непрацездатність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». На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перехідної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, з 04 </w:t>
      </w:r>
      <w:proofErr w:type="spellStart"/>
      <w:r>
        <w:t>червня</w:t>
      </w:r>
      <w:proofErr w:type="spellEnd"/>
      <w:r>
        <w:t xml:space="preserve"> до 01 </w:t>
      </w:r>
      <w:proofErr w:type="spellStart"/>
      <w:r>
        <w:t>вересня</w:t>
      </w:r>
      <w:proofErr w:type="spellEnd"/>
      <w:r>
        <w:t xml:space="preserve"> 2021 року, </w:t>
      </w:r>
      <w:proofErr w:type="spellStart"/>
      <w:r>
        <w:t>лікарі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право </w:t>
      </w:r>
      <w:proofErr w:type="spellStart"/>
      <w:r>
        <w:t>видавати</w:t>
      </w:r>
      <w:proofErr w:type="spellEnd"/>
      <w:r>
        <w:t xml:space="preserve"> </w:t>
      </w:r>
      <w:proofErr w:type="spellStart"/>
      <w:r>
        <w:t>паперові</w:t>
      </w:r>
      <w:proofErr w:type="spellEnd"/>
      <w:r>
        <w:t xml:space="preserve"> листки </w:t>
      </w:r>
      <w:proofErr w:type="spellStart"/>
      <w:r>
        <w:t>непрацездатності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медичні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про </w:t>
      </w:r>
      <w:proofErr w:type="spellStart"/>
      <w:r>
        <w:t>тимчасову</w:t>
      </w:r>
      <w:proofErr w:type="spellEnd"/>
      <w:r>
        <w:t xml:space="preserve"> </w:t>
      </w:r>
      <w:proofErr w:type="spellStart"/>
      <w:r>
        <w:t>непрацездатність</w:t>
      </w:r>
      <w:proofErr w:type="spellEnd"/>
      <w:r>
        <w:t xml:space="preserve">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трансформацією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е-</w:t>
      </w:r>
      <w:proofErr w:type="spellStart"/>
      <w:r>
        <w:t>лікарняний</w:t>
      </w:r>
      <w:proofErr w:type="spellEnd"/>
      <w:r>
        <w:t xml:space="preserve">. Фонд </w:t>
      </w:r>
      <w:proofErr w:type="spellStart"/>
      <w:r>
        <w:t>прийматиме</w:t>
      </w:r>
      <w:proofErr w:type="spellEnd"/>
      <w:r>
        <w:t xml:space="preserve"> заяви-</w:t>
      </w:r>
      <w:proofErr w:type="spellStart"/>
      <w:r>
        <w:t>розрахунки</w:t>
      </w:r>
      <w:proofErr w:type="spellEnd"/>
      <w:r>
        <w:t xml:space="preserve"> ОКРЕМО за </w:t>
      </w:r>
      <w:proofErr w:type="spellStart"/>
      <w:r>
        <w:t>кожним</w:t>
      </w:r>
      <w:proofErr w:type="spellEnd"/>
      <w:r>
        <w:t xml:space="preserve"> видом </w:t>
      </w:r>
      <w:proofErr w:type="spellStart"/>
      <w:r>
        <w:t>листків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. </w:t>
      </w:r>
      <w:proofErr w:type="spellStart"/>
      <w:r>
        <w:t>Матеріальне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по листкам </w:t>
      </w:r>
      <w:proofErr w:type="spellStart"/>
      <w:r>
        <w:t>непрацездатності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продовжуватимуть</w:t>
      </w:r>
      <w:proofErr w:type="spellEnd"/>
      <w:r>
        <w:t xml:space="preserve"> </w:t>
      </w:r>
      <w:proofErr w:type="spellStart"/>
      <w:r>
        <w:t>надходити</w:t>
      </w:r>
      <w:proofErr w:type="spellEnd"/>
      <w:r>
        <w:t xml:space="preserve"> до </w:t>
      </w:r>
      <w:proofErr w:type="spellStart"/>
      <w:r>
        <w:t>роботодавців</w:t>
      </w:r>
      <w:proofErr w:type="spellEnd"/>
      <w:r>
        <w:t xml:space="preserve"> на </w:t>
      </w:r>
      <w:proofErr w:type="spellStart"/>
      <w:r>
        <w:t>звичайних</w:t>
      </w:r>
      <w:proofErr w:type="spellEnd"/>
      <w:r>
        <w:t xml:space="preserve"> бланках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оформлювати</w:t>
      </w:r>
      <w:proofErr w:type="spellEnd"/>
      <w:r>
        <w:t xml:space="preserve"> як і </w:t>
      </w:r>
      <w:proofErr w:type="spellStart"/>
      <w:r>
        <w:t>раніше</w:t>
      </w:r>
      <w:proofErr w:type="spellEnd"/>
      <w:r>
        <w:t xml:space="preserve">. </w:t>
      </w:r>
      <w:proofErr w:type="spellStart"/>
      <w:r>
        <w:t>Матеріальне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по е-</w:t>
      </w:r>
      <w:proofErr w:type="spellStart"/>
      <w:r>
        <w:t>лікарняних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оформлювати</w:t>
      </w:r>
      <w:proofErr w:type="spellEnd"/>
      <w:r>
        <w:t xml:space="preserve"> за новою формою заяви-</w:t>
      </w:r>
      <w:proofErr w:type="spellStart"/>
      <w:r>
        <w:t>розрахунку</w:t>
      </w:r>
      <w:proofErr w:type="spellEnd"/>
      <w:r>
        <w:t xml:space="preserve">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>:</w:t>
      </w:r>
    </w:p>
    <w:p w:rsidR="00BB2FC3" w:rsidRDefault="00BB2FC3" w:rsidP="00BB2FC3">
      <w:pPr>
        <w:pStyle w:val="a3"/>
      </w:pPr>
      <w:r>
        <w:t>1. У е-</w:t>
      </w:r>
      <w:proofErr w:type="spellStart"/>
      <w:r>
        <w:t>лікарняного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 </w:t>
      </w:r>
      <w:proofErr w:type="spellStart"/>
      <w:r>
        <w:t>серія</w:t>
      </w:r>
      <w:proofErr w:type="spellEnd"/>
      <w:r>
        <w:t xml:space="preserve">, але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присвоюється</w:t>
      </w:r>
      <w:proofErr w:type="spellEnd"/>
      <w:r>
        <w:t xml:space="preserve"> </w:t>
      </w:r>
      <w:proofErr w:type="spellStart"/>
      <w:r>
        <w:t>унікальний</w:t>
      </w:r>
      <w:proofErr w:type="spellEnd"/>
      <w:r>
        <w:t xml:space="preserve"> номер. 2. В е-</w:t>
      </w:r>
      <w:proofErr w:type="spellStart"/>
      <w:r>
        <w:t>лікарняному</w:t>
      </w:r>
      <w:proofErr w:type="spellEnd"/>
      <w:r>
        <w:t xml:space="preserve"> </w:t>
      </w:r>
      <w:proofErr w:type="spellStart"/>
      <w:r>
        <w:t>оновились</w:t>
      </w:r>
      <w:proofErr w:type="spellEnd"/>
      <w:r>
        <w:t xml:space="preserve"> причини </w:t>
      </w:r>
      <w:proofErr w:type="spellStart"/>
      <w:r>
        <w:t>непрацездатності</w:t>
      </w:r>
      <w:proofErr w:type="spellEnd"/>
      <w:r>
        <w:t>.</w:t>
      </w:r>
    </w:p>
    <w:p w:rsidR="00BB2FC3" w:rsidRDefault="00BB2FC3" w:rsidP="00BB2FC3">
      <w:pPr>
        <w:pStyle w:val="a3"/>
      </w:pPr>
      <w:proofErr w:type="spellStart"/>
      <w:r>
        <w:t>Всі</w:t>
      </w:r>
      <w:proofErr w:type="spellEnd"/>
      <w:r>
        <w:t xml:space="preserve"> </w:t>
      </w:r>
      <w:proofErr w:type="spellStart"/>
      <w:r>
        <w:t>юридичні</w:t>
      </w:r>
      <w:proofErr w:type="spellEnd"/>
      <w:r>
        <w:t xml:space="preserve"> особи та </w:t>
      </w:r>
      <w:proofErr w:type="spellStart"/>
      <w:r>
        <w:t>фізичні</w:t>
      </w:r>
      <w:proofErr w:type="spellEnd"/>
      <w:r>
        <w:t xml:space="preserve"> особи-</w:t>
      </w:r>
      <w:proofErr w:type="spellStart"/>
      <w:proofErr w:type="gramStart"/>
      <w:r>
        <w:t>підприємці</w:t>
      </w:r>
      <w:proofErr w:type="spellEnd"/>
      <w:r>
        <w:t xml:space="preserve"> ,при</w:t>
      </w:r>
      <w:proofErr w:type="gram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(</w:t>
      </w:r>
      <w:proofErr w:type="spellStart"/>
      <w:r>
        <w:t>хоча</w:t>
      </w:r>
      <w:proofErr w:type="spellEnd"/>
      <w:r>
        <w:t xml:space="preserve"> б одного), </w:t>
      </w:r>
      <w:proofErr w:type="spellStart"/>
      <w:r>
        <w:t>потрапляють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».  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вимог</w:t>
      </w:r>
      <w:proofErr w:type="spellEnd"/>
      <w:r>
        <w:t xml:space="preserve"> є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. У </w:t>
      </w:r>
      <w:proofErr w:type="spellStart"/>
      <w:r>
        <w:t>Менському</w:t>
      </w:r>
      <w:proofErr w:type="spellEnd"/>
      <w:r>
        <w:t xml:space="preserve"> </w:t>
      </w:r>
      <w:proofErr w:type="spellStart"/>
      <w:r>
        <w:t>відділенні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Чернігівській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створений</w:t>
      </w:r>
      <w:proofErr w:type="spellEnd"/>
      <w:r>
        <w:t xml:space="preserve"> </w:t>
      </w:r>
      <w:proofErr w:type="spellStart"/>
      <w:r>
        <w:t>консультативний</w:t>
      </w:r>
      <w:proofErr w:type="spellEnd"/>
      <w:r>
        <w:t xml:space="preserve"> центр. </w:t>
      </w:r>
      <w:proofErr w:type="spellStart"/>
      <w:r>
        <w:t>Страховий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Старовойт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Михайлович </w:t>
      </w:r>
      <w:proofErr w:type="spellStart"/>
      <w:r>
        <w:t>допоможе</w:t>
      </w:r>
      <w:proofErr w:type="spellEnd"/>
      <w:r>
        <w:t xml:space="preserve"> в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</w:t>
      </w:r>
      <w:proofErr w:type="spellStart"/>
      <w:r>
        <w:t>Звертатись</w:t>
      </w:r>
      <w:proofErr w:type="spellEnd"/>
      <w:r>
        <w:t xml:space="preserve"> за телефоном 2-24-30.</w:t>
      </w:r>
    </w:p>
    <w:p w:rsidR="001D1D00" w:rsidRDefault="001D1D00">
      <w:bookmarkStart w:id="0" w:name="_GoBack"/>
      <w:bookmarkEnd w:id="0"/>
    </w:p>
    <w:sectPr w:rsidR="001D1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2B"/>
    <w:rsid w:val="001D1D00"/>
    <w:rsid w:val="00BB2FC3"/>
    <w:rsid w:val="00C0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DF5AF-7CF0-48D8-B346-FD2A986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dcterms:created xsi:type="dcterms:W3CDTF">2021-07-07T13:34:00Z</dcterms:created>
  <dcterms:modified xsi:type="dcterms:W3CDTF">2021-07-07T13:34:00Z</dcterms:modified>
</cp:coreProperties>
</file>